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984C" w14:textId="77777777" w:rsidR="00697059" w:rsidRPr="00215498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 w:rsidRPr="00215498"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REPUBLIKA HRVATSKA</w:t>
      </w:r>
    </w:p>
    <w:p w14:paraId="05996F88" w14:textId="77777777" w:rsidR="00697059" w:rsidRPr="00215498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 w:rsidRPr="00215498"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SPLITSKO-DALMATINSKA ŽUPANIJA</w:t>
      </w:r>
    </w:p>
    <w:p w14:paraId="6A5878AA" w14:textId="77777777" w:rsidR="00697059" w:rsidRPr="00215498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 w:rsidRPr="00215498"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OPĆINA SEGET</w:t>
      </w:r>
    </w:p>
    <w:p w14:paraId="5F19FDCE" w14:textId="77777777" w:rsidR="00697059" w:rsidRPr="00215498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 w:rsidRPr="00215498"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OPĆINSKO VIJEĆE</w:t>
      </w:r>
    </w:p>
    <w:p w14:paraId="032A9ED5" w14:textId="77777777" w:rsidR="00697059" w:rsidRPr="00215498" w:rsidRDefault="00697059" w:rsidP="0069705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51C0070" w14:textId="77777777" w:rsidR="00697059" w:rsidRPr="00215498" w:rsidRDefault="00697059" w:rsidP="0069705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>KLASA: 024-01/2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215498">
        <w:rPr>
          <w:rFonts w:ascii="Times New Roman" w:eastAsia="Times New Roman" w:hAnsi="Times New Roman" w:cs="Times New Roman"/>
          <w:lang w:eastAsia="hr-HR"/>
        </w:rPr>
        <w:t>-01/1</w:t>
      </w:r>
    </w:p>
    <w:p w14:paraId="6E497EDC" w14:textId="77777777" w:rsidR="00697059" w:rsidRPr="00215498" w:rsidRDefault="00697059" w:rsidP="0069705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>URBROJ: 2181-46-1-2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215498">
        <w:rPr>
          <w:rFonts w:ascii="Times New Roman" w:eastAsia="Times New Roman" w:hAnsi="Times New Roman" w:cs="Times New Roman"/>
          <w:lang w:eastAsia="hr-HR"/>
        </w:rPr>
        <w:t>-1</w:t>
      </w:r>
    </w:p>
    <w:p w14:paraId="1494BB48" w14:textId="77777777" w:rsidR="00697059" w:rsidRDefault="00697059" w:rsidP="0069705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 xml:space="preserve">Seget Donji, </w:t>
      </w:r>
      <w:r>
        <w:rPr>
          <w:rFonts w:ascii="Times New Roman" w:eastAsia="Times New Roman" w:hAnsi="Times New Roman" w:cs="Times New Roman"/>
          <w:lang w:eastAsia="hr-HR"/>
        </w:rPr>
        <w:t>___ ožujka</w:t>
      </w:r>
      <w:r w:rsidRPr="00215498">
        <w:rPr>
          <w:rFonts w:ascii="Times New Roman" w:eastAsia="Times New Roman" w:hAnsi="Times New Roman" w:cs="Times New Roman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215498">
        <w:rPr>
          <w:rFonts w:ascii="Times New Roman" w:eastAsia="Times New Roman" w:hAnsi="Times New Roman" w:cs="Times New Roman"/>
          <w:lang w:eastAsia="hr-HR"/>
        </w:rPr>
        <w:t>. godine</w:t>
      </w:r>
    </w:p>
    <w:p w14:paraId="28E1684A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6A6A9C06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16F0746A" w14:textId="77777777" w:rsidR="00697059" w:rsidRDefault="00697059" w:rsidP="00697059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EF3945">
        <w:rPr>
          <w:rFonts w:ascii="Times New Roman" w:eastAsia="Calibri" w:hAnsi="Times New Roman" w:cs="Times New Roman"/>
        </w:rPr>
        <w:t xml:space="preserve">          Na temelju članka 48. Zakona o predškolskom odgoju i obrazovanju („Narodne novine“, br. 10/97, 107/07, 94/13, 98/19 i 57/22) i članka 42. </w:t>
      </w:r>
      <w:r w:rsidRPr="00EF3945">
        <w:rPr>
          <w:rFonts w:ascii="Times New Roman" w:eastAsia="Times New Roman" w:hAnsi="Times New Roman" w:cs="Times New Roman"/>
          <w:lang w:eastAsia="hr-HR"/>
        </w:rPr>
        <w:t xml:space="preserve">Statuta Općine Seget („Službeni glasnik Općine Seget“, br. 4/09, 5/09, 4/10, 1/13, 2/13, 1/18, 1/20 i 2/21), </w:t>
      </w:r>
      <w:r w:rsidRPr="00EF3945">
        <w:rPr>
          <w:rFonts w:ascii="Times New Roman" w:eastAsia="Calibri" w:hAnsi="Times New Roman" w:cs="Times New Roman"/>
          <w:lang w:eastAsia="hr-HR"/>
        </w:rPr>
        <w:t>Općinsko vijeće Općine Seget na __. sjednici održanoj ___.  202</w:t>
      </w:r>
      <w:r>
        <w:rPr>
          <w:rFonts w:ascii="Times New Roman" w:eastAsia="Calibri" w:hAnsi="Times New Roman" w:cs="Times New Roman"/>
          <w:lang w:eastAsia="hr-HR"/>
        </w:rPr>
        <w:t>6</w:t>
      </w:r>
      <w:r w:rsidRPr="00EF3945">
        <w:rPr>
          <w:rFonts w:ascii="Times New Roman" w:eastAsia="Calibri" w:hAnsi="Times New Roman" w:cs="Times New Roman"/>
          <w:lang w:eastAsia="hr-HR"/>
        </w:rPr>
        <w:t>. godine, donijelo je</w:t>
      </w:r>
    </w:p>
    <w:p w14:paraId="47E2618E" w14:textId="77777777" w:rsidR="00697059" w:rsidRDefault="00697059" w:rsidP="00697059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52C55668" w14:textId="77777777" w:rsidR="00697059" w:rsidRPr="00EF3945" w:rsidRDefault="00697059" w:rsidP="00697059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790BB1B" w14:textId="77777777" w:rsidR="00697059" w:rsidRPr="00EF3945" w:rsidRDefault="00697059" w:rsidP="006970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F3945">
        <w:rPr>
          <w:rFonts w:ascii="Times New Roman" w:eastAsia="Times New Roman" w:hAnsi="Times New Roman" w:cs="Times New Roman"/>
          <w:lang w:eastAsia="hr-HR"/>
        </w:rPr>
        <w:t>ODLUKU</w:t>
      </w:r>
    </w:p>
    <w:p w14:paraId="0666E729" w14:textId="77777777" w:rsidR="00697059" w:rsidRDefault="00697059" w:rsidP="006970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 dopuni Odluke </w:t>
      </w:r>
      <w:r w:rsidRPr="00EF3945">
        <w:rPr>
          <w:rFonts w:ascii="Times New Roman" w:eastAsia="Times New Roman" w:hAnsi="Times New Roman" w:cs="Times New Roman"/>
          <w:lang w:eastAsia="hr-HR"/>
        </w:rPr>
        <w:t>o visini učešća roditelja/skrbnika u troškovima boravka djece u vrtiću</w:t>
      </w:r>
    </w:p>
    <w:p w14:paraId="34BEB62F" w14:textId="77777777" w:rsidR="00697059" w:rsidRDefault="00697059" w:rsidP="006970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45148B4" w14:textId="77777777" w:rsidR="00697059" w:rsidRDefault="00697059" w:rsidP="006970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1D5F20C5" w14:textId="77777777" w:rsidR="00697059" w:rsidRPr="00EF3945" w:rsidRDefault="00697059" w:rsidP="006970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578F750" w14:textId="77777777" w:rsidR="00697059" w:rsidRPr="00EF3945" w:rsidRDefault="00697059" w:rsidP="0069705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bookmarkStart w:id="0" w:name="_Hlk224212971"/>
    </w:p>
    <w:p w14:paraId="6CB4986B" w14:textId="77777777" w:rsidR="00697059" w:rsidRPr="00EF3945" w:rsidRDefault="00697059" w:rsidP="006970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F3945">
        <w:rPr>
          <w:rFonts w:ascii="Times New Roman" w:eastAsia="Times New Roman" w:hAnsi="Times New Roman" w:cs="Times New Roman"/>
          <w:lang w:eastAsia="hr-HR"/>
        </w:rPr>
        <w:t>Članak 1.</w:t>
      </w:r>
    </w:p>
    <w:p w14:paraId="31064622" w14:textId="2CB29D98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U Odluci o visini učešća roditelja/skrbnika u troškovima boravka djece u vrtiću („Službeni glasnik Općine Seget“, br. 4/22) u članku 2. stavku 1. dodaje se nova alineja koja glasi:</w:t>
      </w:r>
    </w:p>
    <w:p w14:paraId="17C5F1A1" w14:textId="1CFF73FD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„- 8 – satni vrtićki program – 233,33 eura.“</w:t>
      </w:r>
    </w:p>
    <w:p w14:paraId="0F11850F" w14:textId="2E2A4341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2662CDEF" w14:textId="4962BCBB" w:rsidR="00697059" w:rsidRDefault="00697059" w:rsidP="0069705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Članak 2.</w:t>
      </w:r>
    </w:p>
    <w:p w14:paraId="67483156" w14:textId="5032EAD4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U članku 4. stavku 1. dodaje se nova alineja koja glasi:</w:t>
      </w:r>
    </w:p>
    <w:p w14:paraId="5799A2CE" w14:textId="564F9E2F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„- 8 – satni vrtićki program – 70,00 eura.“</w:t>
      </w:r>
    </w:p>
    <w:p w14:paraId="3C07AEA0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0DC2F849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0BBBB8ED" w14:textId="4378D23E" w:rsidR="00697059" w:rsidRDefault="00697059" w:rsidP="0069705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 xml:space="preserve">Članak </w:t>
      </w:r>
      <w:r w:rsidR="00064FCC"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3</w:t>
      </w:r>
      <w:r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  <w:t>.</w:t>
      </w:r>
    </w:p>
    <w:p w14:paraId="3BB21C9D" w14:textId="77777777" w:rsidR="00697059" w:rsidRPr="001C4523" w:rsidRDefault="00697059" w:rsidP="006970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C4523">
        <w:rPr>
          <w:rFonts w:ascii="Times New Roman" w:eastAsia="Times New Roman" w:hAnsi="Times New Roman" w:cs="Times New Roman"/>
          <w:lang w:eastAsia="hr-HR"/>
        </w:rPr>
        <w:t>Ova odluka stupa na snagu prvog dana od dana objave u „Službenom glasniku Općine Seget“.</w:t>
      </w:r>
    </w:p>
    <w:p w14:paraId="3B007592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1BAB4745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bookmarkEnd w:id="0"/>
    <w:p w14:paraId="14D9E4C1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06298CEB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0B815A17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7C69DFB2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04B7AA7A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1513B2B6" w14:textId="77777777" w:rsidR="00697059" w:rsidRPr="00215498" w:rsidRDefault="00697059" w:rsidP="006970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>PREDSJEDNICA</w:t>
      </w:r>
    </w:p>
    <w:p w14:paraId="2FBB9FEC" w14:textId="77777777" w:rsidR="00697059" w:rsidRPr="00215498" w:rsidRDefault="00697059" w:rsidP="006970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>OPĆINSKOG VIJEĆA</w:t>
      </w:r>
    </w:p>
    <w:p w14:paraId="4BF2F63A" w14:textId="77777777" w:rsidR="00697059" w:rsidRPr="00215498" w:rsidRDefault="00697059" w:rsidP="006970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42DCF293" w14:textId="77777777" w:rsidR="00697059" w:rsidRPr="00215498" w:rsidRDefault="00697059" w:rsidP="006970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215498">
        <w:rPr>
          <w:rFonts w:ascii="Times New Roman" w:eastAsia="Times New Roman" w:hAnsi="Times New Roman" w:cs="Times New Roman"/>
          <w:lang w:eastAsia="hr-HR"/>
        </w:rPr>
        <w:t>Marina Zulim, mag. iur., v.r.</w:t>
      </w:r>
    </w:p>
    <w:p w14:paraId="3152D3A2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518DCCB6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47F33A4F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5910BA85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71D067A4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6324EAEC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1A5552C0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5654629F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7E58438D" w14:textId="77777777" w:rsidR="00697059" w:rsidRDefault="00697059" w:rsidP="00697059">
      <w:pPr>
        <w:spacing w:after="0" w:line="240" w:lineRule="auto"/>
        <w:rPr>
          <w:rFonts w:ascii="Times New Roman" w:eastAsia="Calibri" w:hAnsi="Times New Roman" w:cs="Times New Roman"/>
          <w:kern w:val="2"/>
          <w:lang w:eastAsia="hr-HR"/>
          <w14:ligatures w14:val="standardContextual"/>
        </w:rPr>
      </w:pPr>
    </w:p>
    <w:p w14:paraId="27D31E4A" w14:textId="77777777" w:rsidR="00B634C9" w:rsidRDefault="00B634C9"/>
    <w:sectPr w:rsidR="00B6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F3"/>
    <w:rsid w:val="00064FCC"/>
    <w:rsid w:val="003C02F3"/>
    <w:rsid w:val="00697059"/>
    <w:rsid w:val="00841A89"/>
    <w:rsid w:val="00B634C9"/>
    <w:rsid w:val="00DB1398"/>
    <w:rsid w:val="00E5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D6E"/>
  <w15:chartTrackingRefBased/>
  <w15:docId w15:val="{D5CC2394-5CCE-4335-913D-1DA85C4C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Korisnik 10</cp:lastModifiedBy>
  <cp:revision>2</cp:revision>
  <dcterms:created xsi:type="dcterms:W3CDTF">2026-03-12T12:26:00Z</dcterms:created>
  <dcterms:modified xsi:type="dcterms:W3CDTF">2026-03-12T12:26:00Z</dcterms:modified>
</cp:coreProperties>
</file>